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BF" w:rsidRPr="00AE64FA" w:rsidRDefault="00E7127C" w:rsidP="00BD3C6F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bookmarkStart w:id="0" w:name="_GoBack"/>
      <w:bookmarkEnd w:id="0"/>
      <w:r>
        <w:rPr>
          <w:color w:val="000000"/>
          <w:lang w:eastAsia="uk-UA"/>
        </w:rPr>
        <w:t>Додаток</w:t>
      </w:r>
      <w:r w:rsidR="003A32BF" w:rsidRPr="00AE64FA">
        <w:rPr>
          <w:color w:val="000000"/>
          <w:lang w:eastAsia="uk-UA"/>
        </w:rPr>
        <w:br/>
        <w:t>до Порядку розподілу анатомічних матеріалів</w:t>
      </w:r>
      <w:r w:rsidR="003A32BF" w:rsidRPr="00AE64FA">
        <w:rPr>
          <w:color w:val="000000"/>
          <w:lang w:eastAsia="uk-UA"/>
        </w:rPr>
        <w:br/>
        <w:t>та критерії встановлення пар донор-реципієнт</w:t>
      </w:r>
      <w:r w:rsidR="003A32BF" w:rsidRPr="00AE64FA">
        <w:rPr>
          <w:color w:val="000000"/>
          <w:lang w:eastAsia="uk-UA"/>
        </w:rPr>
        <w:br/>
        <w:t>(пункт 4 Розділу ІІІ)</w:t>
      </w:r>
    </w:p>
    <w:p w:rsidR="003A32BF" w:rsidRPr="00AE64FA" w:rsidRDefault="003A32BF" w:rsidP="00BD3C6F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E64FA">
        <w:rPr>
          <w:b/>
          <w:bCs/>
          <w:color w:val="000000"/>
          <w:lang w:eastAsia="uk-UA"/>
        </w:rPr>
        <w:t>ВИСНОВОК КОНСИЛІУМУ ЛІКАРІВ</w:t>
      </w:r>
    </w:p>
    <w:p w:rsidR="003A32BF" w:rsidRPr="00AE64FA" w:rsidRDefault="003A32BF" w:rsidP="00BD3C6F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Склад консиліуму лікарів: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BD3C6F">
        <w:rPr>
          <w:color w:val="000000"/>
          <w:sz w:val="20"/>
          <w:szCs w:val="20"/>
          <w:lang w:eastAsia="uk-UA"/>
        </w:rPr>
        <w:t>          (прізвище, власне ім’я, по батькові (за наявності), завідувача відділу/відділення центру трансплантації)</w:t>
      </w:r>
    </w:p>
    <w:p w:rsidR="003A32BF" w:rsidRPr="00BD3C6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BD3C6F">
        <w:rPr>
          <w:color w:val="000000"/>
          <w:sz w:val="20"/>
          <w:szCs w:val="20"/>
          <w:lang w:eastAsia="uk-UA"/>
        </w:rPr>
        <w:t>                                         (прізвище, власне ім’я, по батькові (за наявності) лікуючого лікаря)</w:t>
      </w:r>
    </w:p>
    <w:p w:rsidR="003A32BF" w:rsidRPr="00BD3C6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Default="003A32BF" w:rsidP="00BD3C6F">
      <w:pPr>
        <w:shd w:val="clear" w:color="auto" w:fill="FFFFFF"/>
        <w:spacing w:before="17" w:after="0" w:line="150" w:lineRule="atLeast"/>
        <w:rPr>
          <w:color w:val="000000"/>
          <w:spacing w:val="-1"/>
          <w:sz w:val="20"/>
          <w:szCs w:val="20"/>
          <w:lang w:eastAsia="uk-UA"/>
        </w:rPr>
      </w:pPr>
      <w:r>
        <w:rPr>
          <w:color w:val="000000"/>
          <w:spacing w:val="-1"/>
          <w:sz w:val="20"/>
          <w:szCs w:val="20"/>
          <w:lang w:eastAsia="uk-UA"/>
        </w:rPr>
        <w:t xml:space="preserve">                        </w:t>
      </w:r>
      <w:r w:rsidRPr="00BD3C6F">
        <w:rPr>
          <w:color w:val="000000"/>
          <w:spacing w:val="-1"/>
          <w:sz w:val="20"/>
          <w:szCs w:val="20"/>
          <w:lang w:eastAsia="uk-UA"/>
        </w:rPr>
        <w:t xml:space="preserve">(прізвище, власне ім’я, по батькові (за наявності) та посади інших лікарів / залучених осіб, </w:t>
      </w:r>
      <w:r>
        <w:rPr>
          <w:color w:val="000000"/>
          <w:spacing w:val="-1"/>
          <w:sz w:val="20"/>
          <w:szCs w:val="20"/>
          <w:lang w:eastAsia="uk-UA"/>
        </w:rPr>
        <w:br/>
        <w:t xml:space="preserve">                                                                    </w:t>
      </w:r>
      <w:r w:rsidRPr="00BD3C6F">
        <w:rPr>
          <w:color w:val="000000"/>
          <w:spacing w:val="-1"/>
          <w:sz w:val="20"/>
          <w:szCs w:val="20"/>
          <w:lang w:eastAsia="uk-UA"/>
        </w:rPr>
        <w:t>що беруть участь у консиліумі лікарів)</w:t>
      </w:r>
    </w:p>
    <w:p w:rsidR="003A32BF" w:rsidRPr="00BD3C6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</w:p>
    <w:p w:rsidR="003A32BF" w:rsidRPr="00AE64FA" w:rsidRDefault="003A32BF" w:rsidP="00BD3C6F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AE64FA">
        <w:rPr>
          <w:b/>
          <w:bCs/>
          <w:color w:val="000000"/>
          <w:lang w:eastAsia="uk-UA"/>
        </w:rPr>
        <w:t>Після проведення всебічного медичного обстеження донора-трупа:</w:t>
      </w:r>
    </w:p>
    <w:p w:rsidR="003A32BF" w:rsidRPr="00BD3C6F" w:rsidRDefault="003A32BF" w:rsidP="00BD3C6F">
      <w:pPr>
        <w:shd w:val="clear" w:color="auto" w:fill="FFFFFF"/>
        <w:spacing w:before="17" w:after="0" w:line="150" w:lineRule="atLeast"/>
        <w:ind w:left="283"/>
        <w:rPr>
          <w:color w:val="000000"/>
          <w:sz w:val="20"/>
          <w:szCs w:val="20"/>
          <w:lang w:eastAsia="uk-UA"/>
        </w:rPr>
      </w:pPr>
      <w:r w:rsidRPr="00BD3C6F">
        <w:rPr>
          <w:color w:val="000000"/>
          <w:sz w:val="20"/>
          <w:szCs w:val="20"/>
          <w:lang w:eastAsia="uk-UA"/>
        </w:rPr>
        <w:t>(прізвище, власне ім’я, по батькові (за наявності), рік народження)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Встановлено </w:t>
      </w:r>
      <w:r w:rsidRPr="00AE64FA">
        <w:rPr>
          <w:b/>
          <w:bCs/>
          <w:color w:val="000000"/>
          <w:lang w:eastAsia="uk-UA"/>
        </w:rPr>
        <w:t>неможливість/можливість</w:t>
      </w:r>
      <w:r w:rsidRPr="00AE64FA">
        <w:rPr>
          <w:color w:val="000000"/>
          <w:lang w:eastAsia="uk-UA"/>
        </w:rPr>
        <w:t> проведення спліт-трансплантації.</w:t>
      </w:r>
    </w:p>
    <w:p w:rsidR="003A32BF" w:rsidRPr="00BD3C6F" w:rsidRDefault="003A32BF" w:rsidP="00BD3C6F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BD3C6F">
        <w:rPr>
          <w:color w:val="000000"/>
          <w:sz w:val="20"/>
          <w:szCs w:val="20"/>
          <w:lang w:eastAsia="uk-UA"/>
        </w:rPr>
        <w:t>                                   (необхідне підкреслити)</w:t>
      </w:r>
    </w:p>
    <w:p w:rsidR="003A32BF" w:rsidRPr="00AE64FA" w:rsidRDefault="003A32BF" w:rsidP="00BD3C6F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eastAsia="uk-UA"/>
        </w:rPr>
      </w:pPr>
      <w:r w:rsidRPr="00AE64FA">
        <w:rPr>
          <w:b/>
          <w:bCs/>
          <w:color w:val="000000"/>
          <w:lang w:eastAsia="uk-UA"/>
        </w:rPr>
        <w:t>Обґрунтування прийнятого рішення: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lastRenderedPageBreak/>
        <w:t>Дата проведення консиліуму «____» ________________  ______ року.</w:t>
      </w:r>
    </w:p>
    <w:p w:rsidR="003A32BF" w:rsidRPr="00AE64FA" w:rsidRDefault="003A32BF" w:rsidP="00BD3C6F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Завідувач відділення (відділу)</w:t>
      </w:r>
    </w:p>
    <w:p w:rsidR="003A32BF" w:rsidRPr="00AE64FA" w:rsidRDefault="003A32BF" w:rsidP="00BD3C6F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центру трансплантації ________________________________  (Власне ім’я ПРІЗВИЩЕ, підпис)</w:t>
      </w:r>
    </w:p>
    <w:p w:rsidR="003A32BF" w:rsidRPr="00AE64FA" w:rsidRDefault="003A32BF" w:rsidP="00BD3C6F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Лікуючий лікар______________________________________ (Власне ім’я ПРІЗВИЩЕ, підпис)</w:t>
      </w:r>
    </w:p>
    <w:p w:rsidR="003A32BF" w:rsidRPr="00AE64FA" w:rsidRDefault="003A32BF" w:rsidP="00BD3C6F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Підписи та посади інших лікарів / залучених осіб, що беруть участь у консиліумі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Pr="00AE64FA" w:rsidRDefault="003A32BF" w:rsidP="00BD3C6F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A32BF" w:rsidRDefault="003A32BF" w:rsidP="00BD3C6F">
      <w:pPr>
        <w:shd w:val="clear" w:color="auto" w:fill="FFFFFF"/>
        <w:spacing w:before="850" w:after="0" w:line="193" w:lineRule="atLeast"/>
        <w:jc w:val="both"/>
        <w:rPr>
          <w:color w:val="000000"/>
          <w:lang w:eastAsia="uk-UA"/>
        </w:rPr>
      </w:pPr>
      <w:r w:rsidRPr="00AE64FA">
        <w:rPr>
          <w:color w:val="000000"/>
          <w:lang w:eastAsia="uk-UA"/>
        </w:rPr>
        <w:t>_________________________________________________________________________________</w:t>
      </w:r>
    </w:p>
    <w:p w:rsidR="00397547" w:rsidRPr="00397547" w:rsidRDefault="00397547" w:rsidP="00397547">
      <w:pPr>
        <w:shd w:val="clear" w:color="auto" w:fill="FFFFFF"/>
        <w:spacing w:before="850" w:after="0" w:line="193" w:lineRule="atLeast"/>
        <w:ind w:firstLine="708"/>
        <w:jc w:val="both"/>
        <w:rPr>
          <w:lang w:eastAsia="uk-UA"/>
        </w:rPr>
      </w:pPr>
      <w:r w:rsidRPr="00397547">
        <w:rPr>
          <w:rStyle w:val="st46"/>
          <w:color w:val="auto"/>
        </w:rPr>
        <w:t xml:space="preserve">{Додаток із змінами, внесеними згідно з Наказом Міністерства охорони здоров'я </w:t>
      </w:r>
      <w:r w:rsidRPr="00397547">
        <w:rPr>
          <w:rStyle w:val="st131"/>
          <w:color w:val="auto"/>
        </w:rPr>
        <w:t>№ 1186 від 08.07.2022</w:t>
      </w:r>
      <w:r w:rsidRPr="00397547">
        <w:rPr>
          <w:rStyle w:val="st46"/>
          <w:color w:val="auto"/>
        </w:rPr>
        <w:t>}</w:t>
      </w:r>
    </w:p>
    <w:sectPr w:rsidR="00397547" w:rsidRPr="00397547" w:rsidSect="00BD3C6F"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6F"/>
    <w:rsid w:val="00026CA0"/>
    <w:rsid w:val="000A61B0"/>
    <w:rsid w:val="000E7FDA"/>
    <w:rsid w:val="000F2E23"/>
    <w:rsid w:val="000F79AF"/>
    <w:rsid w:val="00167958"/>
    <w:rsid w:val="001A759D"/>
    <w:rsid w:val="001C79D5"/>
    <w:rsid w:val="001D2BC0"/>
    <w:rsid w:val="00224126"/>
    <w:rsid w:val="00254C12"/>
    <w:rsid w:val="002774BE"/>
    <w:rsid w:val="00292AD1"/>
    <w:rsid w:val="002B178E"/>
    <w:rsid w:val="00397547"/>
    <w:rsid w:val="003A32BF"/>
    <w:rsid w:val="003B5C21"/>
    <w:rsid w:val="003D1AB9"/>
    <w:rsid w:val="00400C9A"/>
    <w:rsid w:val="004C6CD7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9161A"/>
    <w:rsid w:val="009C2FFF"/>
    <w:rsid w:val="009E405F"/>
    <w:rsid w:val="00A43E6F"/>
    <w:rsid w:val="00A4423E"/>
    <w:rsid w:val="00A868BA"/>
    <w:rsid w:val="00AE64FA"/>
    <w:rsid w:val="00B327DB"/>
    <w:rsid w:val="00BD3C6F"/>
    <w:rsid w:val="00BD7521"/>
    <w:rsid w:val="00CA29B3"/>
    <w:rsid w:val="00CC666A"/>
    <w:rsid w:val="00DB56D8"/>
    <w:rsid w:val="00E12E9D"/>
    <w:rsid w:val="00E7127C"/>
    <w:rsid w:val="00EB7F93"/>
    <w:rsid w:val="00EC7383"/>
    <w:rsid w:val="00F75795"/>
    <w:rsid w:val="00F76C35"/>
    <w:rsid w:val="00F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F2DA1"/>
  <w15:docId w15:val="{A32EAEC6-3AFC-483E-B8B6-274838B3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6F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397547"/>
    <w:rPr>
      <w:i/>
      <w:iCs/>
      <w:color w:val="0000FF"/>
    </w:rPr>
  </w:style>
  <w:style w:type="character" w:customStyle="1" w:styleId="st46">
    <w:name w:val="st46"/>
    <w:uiPriority w:val="99"/>
    <w:rsid w:val="0039754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4</cp:revision>
  <dcterms:created xsi:type="dcterms:W3CDTF">2022-09-12T02:55:00Z</dcterms:created>
  <dcterms:modified xsi:type="dcterms:W3CDTF">2022-09-12T03:01:00Z</dcterms:modified>
</cp:coreProperties>
</file>